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eastAsia="方正小标宋简体"/>
          <w:color w:val="000000"/>
          <w:sz w:val="44"/>
          <w:szCs w:val="44"/>
        </w:rPr>
        <w:t>年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吉首大学</w:t>
      </w:r>
      <w:r>
        <w:rPr>
          <w:rFonts w:eastAsia="方正小标宋简体"/>
          <w:color w:val="000000"/>
          <w:sz w:val="44"/>
          <w:szCs w:val="44"/>
        </w:rPr>
        <w:t>课程思政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教学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竞赛</w:t>
      </w:r>
      <w:bookmarkStart w:id="0" w:name="_GoBack"/>
      <w:bookmarkEnd w:id="0"/>
      <w:r>
        <w:rPr>
          <w:rFonts w:eastAsia="方正小标宋简体"/>
          <w:color w:val="000000"/>
          <w:sz w:val="44"/>
          <w:szCs w:val="44"/>
        </w:rPr>
        <w:t>参赛报名表</w:t>
      </w:r>
    </w:p>
    <w:p>
      <w:pPr>
        <w:spacing w:line="560" w:lineRule="exact"/>
        <w:jc w:val="center"/>
        <w:rPr>
          <w:rFonts w:eastAsia="方正小标宋简体"/>
          <w:color w:val="000000"/>
          <w:sz w:val="32"/>
          <w:szCs w:val="32"/>
        </w:rPr>
      </w:pPr>
    </w:p>
    <w:tbl>
      <w:tblPr>
        <w:tblStyle w:val="2"/>
        <w:tblW w:w="0" w:type="auto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938"/>
        <w:gridCol w:w="414"/>
        <w:gridCol w:w="1081"/>
        <w:gridCol w:w="50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学校</w:t>
            </w:r>
            <w:r>
              <w:rPr>
                <w:bCs/>
                <w:color w:val="000000"/>
                <w:sz w:val="24"/>
              </w:rPr>
              <w:t>名称</w:t>
            </w:r>
          </w:p>
        </w:tc>
        <w:tc>
          <w:tcPr>
            <w:tcW w:w="630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所在学院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参赛类别、组别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参赛教师1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参赛教师2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参赛教师3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参赛教师4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参赛教师5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参赛作品名称</w:t>
            </w:r>
          </w:p>
        </w:tc>
        <w:tc>
          <w:tcPr>
            <w:tcW w:w="630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教学素材来源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（教材名称及单元）</w:t>
            </w:r>
          </w:p>
        </w:tc>
        <w:tc>
          <w:tcPr>
            <w:tcW w:w="6302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学院</w:t>
            </w: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630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负责人：     （盖章）</w:t>
            </w: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 xml:space="preserve">                   年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238BE"/>
    <w:rsid w:val="18C1177B"/>
    <w:rsid w:val="18C66D91"/>
    <w:rsid w:val="203942EC"/>
    <w:rsid w:val="259D70CC"/>
    <w:rsid w:val="265F25D3"/>
    <w:rsid w:val="288D3427"/>
    <w:rsid w:val="2CF021D7"/>
    <w:rsid w:val="3ABB3E24"/>
    <w:rsid w:val="4631143E"/>
    <w:rsid w:val="515D758B"/>
    <w:rsid w:val="53B13BBE"/>
    <w:rsid w:val="555A181E"/>
    <w:rsid w:val="66E24FA4"/>
    <w:rsid w:val="6D2B6338"/>
    <w:rsid w:val="6E453429"/>
    <w:rsid w:val="77F9150C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2022-03-15T01:53:05Z</dcterms:created>
  <dc:creator>xlc</dc:creator>
  <cp:lastModifiedBy>静～～～致远</cp:lastModifiedBy>
  <dcterms:modified xsi:type="dcterms:W3CDTF">2022-03-15T01:54:15Z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DD001F659C2D4358B5EB76DCF7102186</vt:lpwstr>
  </property>
</Properties>
</file>